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8214" w:firstLine="0"/>
        <w:jc w:val="left"/>
        <w:rPr>
          <w:sz w:val="23"/>
        </w:rPr>
      </w:pPr>
      <w:r>
        <w:rPr>
          <w:sz w:val="23"/>
        </w:rPr>
        <w:t>[Teacher</w:t>
      </w:r>
      <w:r>
        <w:rPr>
          <w:spacing w:val="-15"/>
          <w:sz w:val="23"/>
        </w:rPr>
        <w:t> </w:t>
      </w:r>
      <w:r>
        <w:rPr>
          <w:sz w:val="23"/>
        </w:rPr>
        <w:t>Name] </w:t>
      </w:r>
      <w:r>
        <w:rPr>
          <w:spacing w:val="-2"/>
          <w:sz w:val="23"/>
        </w:rPr>
        <w:t>[Position]</w:t>
      </w:r>
    </w:p>
    <w:p>
      <w:pPr>
        <w:spacing w:before="0"/>
        <w:ind w:left="0" w:right="0" w:firstLine="0"/>
        <w:jc w:val="left"/>
        <w:rPr>
          <w:sz w:val="23"/>
        </w:rPr>
      </w:pPr>
      <w:r>
        <w:rPr>
          <w:sz w:val="23"/>
        </w:rPr>
        <w:t>[Career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Technical</w:t>
      </w:r>
      <w:r>
        <w:rPr>
          <w:spacing w:val="-3"/>
          <w:sz w:val="23"/>
        </w:rPr>
        <w:t> </w:t>
      </w:r>
      <w:r>
        <w:rPr>
          <w:sz w:val="23"/>
        </w:rPr>
        <w:t>Education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Pathway</w:t>
      </w:r>
    </w:p>
    <w:p>
      <w:pPr>
        <w:pStyle w:val="BodyText"/>
      </w:pPr>
    </w:p>
    <w:p>
      <w:pPr>
        <w:pStyle w:val="BodyText"/>
        <w:ind w:right="357"/>
        <w:jc w:val="center"/>
      </w:pPr>
      <w:r>
        <w:rPr/>
        <w:t>Attachment</w:t>
      </w:r>
      <w:r>
        <w:rPr>
          <w:spacing w:val="-2"/>
        </w:rPr>
        <w:t> </w:t>
      </w:r>
      <w:r>
        <w:rPr>
          <w:spacing w:val="-10"/>
        </w:rPr>
        <w:t>B</w:t>
      </w:r>
    </w:p>
    <w:p>
      <w:pPr>
        <w:pStyle w:val="BodyText"/>
      </w:pPr>
    </w:p>
    <w:p>
      <w:pPr>
        <w:pStyle w:val="Title"/>
      </w:pPr>
      <w:r>
        <w:rPr/>
        <w:t>Equipment</w:t>
      </w:r>
      <w:r>
        <w:rPr>
          <w:spacing w:val="-3"/>
        </w:rPr>
        <w:t> </w:t>
      </w:r>
      <w:r>
        <w:rPr/>
        <w:t>Inventory</w:t>
      </w:r>
      <w:r>
        <w:rPr>
          <w:spacing w:val="-2"/>
        </w:rPr>
        <w:t> Checklist</w:t>
      </w:r>
    </w:p>
    <w:p>
      <w:pPr>
        <w:pStyle w:val="BodyText"/>
        <w:spacing w:before="232"/>
        <w:rPr>
          <w:b/>
        </w:rPr>
      </w:pPr>
    </w:p>
    <w:p>
      <w:pPr>
        <w:pStyle w:val="BodyText"/>
      </w:pPr>
      <w:r>
        <w:rPr>
          <w:spacing w:val="-2"/>
        </w:rPr>
        <w:t>Date:</w:t>
      </w:r>
    </w:p>
    <w:p>
      <w:pPr>
        <w:pStyle w:val="BodyText"/>
        <w:spacing w:before="230"/>
      </w:pPr>
    </w:p>
    <w:p>
      <w:pPr>
        <w:pStyle w:val="BodyText"/>
      </w:pPr>
      <w:r>
        <w:rPr>
          <w:spacing w:val="-2"/>
        </w:rPr>
        <w:t>School:</w:t>
      </w:r>
    </w:p>
    <w:p>
      <w:pPr>
        <w:pStyle w:val="BodyText"/>
        <w:spacing w:line="780" w:lineRule="atLeast" w:before="4"/>
        <w:ind w:right="4886"/>
      </w:pPr>
      <w:r>
        <w:rPr/>
        <w:t>Career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Pathway: Prepared by: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268195</wp:posOffset>
                </wp:positionV>
                <wp:extent cx="5944870" cy="57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2159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01" y="2794"/>
                              </a:lnTo>
                              <a:lnTo>
                                <a:pt x="5941314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117723pt;width:468.1pt;height:.45pt;mso-position-horizontal-relative:page;mso-position-vertical-relative:paragraph;z-index:-15728640;mso-wrap-distance-left:0;mso-wrap-distance-right:0" id="docshape3" coordorigin="1440,422" coordsize="9362,9" path="m10801,422l10796,422,10796,426,10796,422,1445,422,1440,422,1440,431,1445,431,10796,431,10796,427,10796,427,10796,427,10796,431,10801,431,10801,427,10801,426,10801,422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E2E2E2"/>
          <w:left w:val="single" w:sz="4" w:space="0" w:color="E2E2E2"/>
          <w:bottom w:val="single" w:sz="4" w:space="0" w:color="E2E2E2"/>
          <w:right w:val="single" w:sz="4" w:space="0" w:color="E2E2E2"/>
          <w:insideH w:val="single" w:sz="4" w:space="0" w:color="E2E2E2"/>
          <w:insideV w:val="single" w:sz="4" w:space="0" w:color="E2E2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1720"/>
        <w:gridCol w:w="1188"/>
        <w:gridCol w:w="2324"/>
        <w:gridCol w:w="2719"/>
      </w:tblGrid>
      <w:tr>
        <w:trPr>
          <w:trHeight w:val="1252" w:hRule="atLeast"/>
        </w:trPr>
        <w:tc>
          <w:tcPr>
            <w:tcW w:w="1412" w:type="dxa"/>
          </w:tcPr>
          <w:p>
            <w:pPr>
              <w:pStyle w:val="TableParagraph"/>
              <w:spacing w:line="410" w:lineRule="auto" w:before="209"/>
              <w:ind w:left="278" w:right="262" w:firstLine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7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Quantity</w:t>
            </w:r>
          </w:p>
        </w:tc>
        <w:tc>
          <w:tcPr>
            <w:tcW w:w="232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Condition</w:t>
            </w:r>
          </w:p>
        </w:tc>
        <w:tc>
          <w:tcPr>
            <w:tcW w:w="271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>
        <w:trPr>
          <w:trHeight w:val="1245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3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6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 w:before="148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6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 w:before="148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 w:before="148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</w:tbl>
    <w:p>
      <w:pPr>
        <w:pStyle w:val="TableParagraph"/>
        <w:spacing w:after="0" w:line="410" w:lineRule="auto"/>
        <w:rPr>
          <w:sz w:val="24"/>
        </w:rPr>
        <w:sectPr>
          <w:footerReference w:type="default" r:id="rId5"/>
          <w:type w:val="continuous"/>
          <w:pgSz w:w="12240" w:h="15840"/>
          <w:pgMar w:header="0" w:footer="1699" w:top="1360" w:bottom="2731" w:left="1440" w:right="1080"/>
          <w:pgNumType w:start="1"/>
        </w:sectPr>
      </w:pPr>
    </w:p>
    <w:tbl>
      <w:tblPr>
        <w:tblW w:w="0" w:type="auto"/>
        <w:jc w:val="left"/>
        <w:tblInd w:w="5" w:type="dxa"/>
        <w:tblBorders>
          <w:top w:val="single" w:sz="4" w:space="0" w:color="E2E2E2"/>
          <w:left w:val="single" w:sz="4" w:space="0" w:color="E2E2E2"/>
          <w:bottom w:val="single" w:sz="4" w:space="0" w:color="E2E2E2"/>
          <w:right w:val="single" w:sz="4" w:space="0" w:color="E2E2E2"/>
          <w:insideH w:val="single" w:sz="4" w:space="0" w:color="E2E2E2"/>
          <w:insideV w:val="single" w:sz="4" w:space="0" w:color="E2E2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1720"/>
        <w:gridCol w:w="1188"/>
        <w:gridCol w:w="2324"/>
        <w:gridCol w:w="2719"/>
      </w:tblGrid>
      <w:tr>
        <w:trPr>
          <w:trHeight w:val="1253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1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spacing w:line="410" w:lineRule="auto" w:before="155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TableParagraph"/>
              <w:spacing w:line="410" w:lineRule="auto" w:before="155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  <w:tcBorders>
              <w:top w:val="nil"/>
            </w:tcBorders>
          </w:tcPr>
          <w:p>
            <w:pPr>
              <w:pStyle w:val="TableParagraph"/>
              <w:spacing w:line="410" w:lineRule="auto" w:before="155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5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5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3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5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5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  <w:tr>
        <w:trPr>
          <w:trHeight w:val="1246" w:hRule="atLeast"/>
        </w:trPr>
        <w:tc>
          <w:tcPr>
            <w:tcW w:w="1412" w:type="dxa"/>
          </w:tcPr>
          <w:p>
            <w:pPr>
              <w:pStyle w:val="TableParagraph"/>
              <w:spacing w:before="10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>
            <w:pPr>
              <w:pStyle w:val="TableParagraph"/>
              <w:spacing w:line="410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[Equipment Name]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[Quantity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324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[Condition: Good/Fair/Poor]</w:t>
            </w:r>
          </w:p>
        </w:tc>
        <w:tc>
          <w:tcPr>
            <w:tcW w:w="2719" w:type="dxa"/>
          </w:tcPr>
          <w:p>
            <w:pPr>
              <w:pStyle w:val="TableParagraph"/>
              <w:spacing w:line="410" w:lineRule="auto"/>
              <w:rPr>
                <w:sz w:val="24"/>
              </w:rPr>
            </w:pPr>
            <w:r>
              <w:rPr>
                <w:sz w:val="24"/>
              </w:rPr>
              <w:t>[Any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observations]</w:t>
            </w:r>
          </w:p>
        </w:tc>
      </w:tr>
    </w:tbl>
    <w:p>
      <w:pPr>
        <w:pStyle w:val="BodyText"/>
        <w:spacing w:before="45"/>
      </w:pPr>
    </w:p>
    <w:p>
      <w:pPr>
        <w:pStyle w:val="BodyText"/>
      </w:pPr>
      <w:r>
        <w:rPr/>
        <w:t>Additional</w:t>
      </w:r>
      <w:r>
        <w:rPr>
          <w:spacing w:val="-2"/>
        </w:rPr>
        <w:t> Notes:</w:t>
      </w:r>
    </w:p>
    <w:p>
      <w:pPr>
        <w:pStyle w:val="BodyText"/>
        <w:spacing w:before="23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equipment not listed </w:t>
      </w:r>
      <w:r>
        <w:rPr>
          <w:spacing w:val="-2"/>
          <w:sz w:val="24"/>
        </w:rPr>
        <w:t>above.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detailed</w:t>
      </w:r>
      <w:r>
        <w:rPr>
          <w:spacing w:val="-2"/>
          <w:sz w:val="24"/>
        </w:rPr>
        <w:t> </w:t>
      </w:r>
      <w:r>
        <w:rPr>
          <w:sz w:val="24"/>
        </w:rPr>
        <w:t>descriptions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each </w:t>
      </w:r>
      <w:r>
        <w:rPr>
          <w:spacing w:val="-2"/>
          <w:sz w:val="24"/>
        </w:rPr>
        <w:t>item.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Attach</w:t>
      </w:r>
      <w:r>
        <w:rPr>
          <w:spacing w:val="-4"/>
          <w:sz w:val="24"/>
        </w:rPr>
        <w:t> </w:t>
      </w:r>
      <w:r>
        <w:rPr>
          <w:sz w:val="24"/>
        </w:rPr>
        <w:t>photographs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necessary.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all items</w:t>
      </w:r>
      <w:r>
        <w:rPr>
          <w:spacing w:val="-2"/>
          <w:sz w:val="24"/>
        </w:rPr>
        <w:t> </w:t>
      </w:r>
      <w:r>
        <w:rPr>
          <w:sz w:val="24"/>
        </w:rPr>
        <w:t>are accounted for</w:t>
      </w:r>
      <w:r>
        <w:rPr>
          <w:spacing w:val="-1"/>
          <w:sz w:val="24"/>
        </w:rPr>
        <w:t> </w:t>
      </w:r>
      <w:r>
        <w:rPr>
          <w:sz w:val="24"/>
        </w:rPr>
        <w:t>and properly</w:t>
      </w:r>
      <w:r>
        <w:rPr>
          <w:spacing w:val="-2"/>
          <w:sz w:val="24"/>
        </w:rPr>
        <w:t> documented.</w: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179692</wp:posOffset>
                </wp:positionV>
                <wp:extent cx="5944870" cy="57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1778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01" y="2413"/>
                              </a:lnTo>
                              <a:lnTo>
                                <a:pt x="5941314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149016pt;width:468.1pt;height:.45pt;mso-position-horizontal-relative:page;mso-position-vertical-relative:paragraph;z-index:-15728128;mso-wrap-distance-left:0;mso-wrap-distance-right:0" id="docshape4" coordorigin="1440,283" coordsize="9362,9" path="m10801,283l10796,283,10796,286,10796,283,1445,283,1440,283,1440,291,1445,291,10796,291,10796,288,10796,287,10796,288,10796,291,10801,291,10801,288,10801,287,10801,283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header="0" w:footer="1699" w:top="1420" w:bottom="18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2490723</wp:posOffset>
              </wp:positionH>
              <wp:positionV relativeFrom="page">
                <wp:posOffset>8839594</wp:posOffset>
              </wp:positionV>
              <wp:extent cx="279209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920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PRINCE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GEORGE’S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COUNTY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PUBLIC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SCHOOLS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119995pt;margin-top:696.031067pt;width:219.85pt;height:13.1pt;mso-position-horizontal-relative:page;mso-position-vertical-relative:page;z-index:-158607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PRINCE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GEORGE’S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COUNTY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PUBLIC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SCHOOLS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1599946</wp:posOffset>
              </wp:positionH>
              <wp:positionV relativeFrom="page">
                <wp:posOffset>9132202</wp:posOffset>
              </wp:positionV>
              <wp:extent cx="4571365" cy="316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71365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2"/>
                            <w:ind w:left="2280" w:right="18" w:hanging="226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6138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Instructor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Use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Sharp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Tools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Consumer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Services, Hospitality &amp; Tourism 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.980003pt;margin-top:719.071045pt;width:359.95pt;height:24.9pt;mso-position-horizontal-relative:page;mso-position-vertical-relative:page;z-index:-15860224" type="#_x0000_t202" id="docshape2" filled="false" stroked="false">
              <v:textbox inset="0,0,0,0">
                <w:txbxContent>
                  <w:p>
                    <w:pPr>
                      <w:spacing w:line="247" w:lineRule="auto" w:before="12"/>
                      <w:ind w:left="2280" w:right="18" w:hanging="226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6138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Instructor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Sharp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Tools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Consumer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Services, Hospitality &amp; Tourism 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5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7"/>
      <w:ind w:left="9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Robinson</dc:creator>
  <dcterms:created xsi:type="dcterms:W3CDTF">2025-11-04T13:16:10Z</dcterms:created>
  <dcterms:modified xsi:type="dcterms:W3CDTF">2025-11-04T13:16:10Z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Services</vt:lpwstr>
  </property>
</Properties>
</file>